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24084F" w:rsidRPr="00D8517A" w:rsidRDefault="0024084F" w:rsidP="007D0C9A">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w:t>
      </w:r>
      <w:r w:rsidR="00615D51">
        <w:rPr>
          <w:rFonts w:asciiTheme="minorBidi" w:hAnsiTheme="minorBidi"/>
          <w:sz w:val="20"/>
          <w:szCs w:val="20"/>
        </w:rPr>
        <w:t xml:space="preserve">e Master Register of frequency </w:t>
      </w:r>
      <w:r w:rsidR="007D0C9A">
        <w:rPr>
          <w:rFonts w:asciiTheme="majorBidi" w:hAnsiTheme="majorBidi" w:cstheme="majorBidi"/>
          <w:b/>
          <w:bCs/>
        </w:rPr>
        <w:t>161.35</w:t>
      </w:r>
      <w:r w:rsidR="00F11A00">
        <w:rPr>
          <w:rFonts w:asciiTheme="majorBidi" w:hAnsiTheme="majorBidi" w:cstheme="majorBidi"/>
          <w:b/>
          <w:bCs/>
        </w:rPr>
        <w:t xml:space="preserve"> M</w:t>
      </w:r>
      <w:r w:rsidR="00F11A00" w:rsidRPr="00FB5DEA">
        <w:rPr>
          <w:rFonts w:asciiTheme="majorBidi" w:hAnsiTheme="majorBidi" w:cstheme="majorBidi"/>
          <w:b/>
          <w:bCs/>
        </w:rPr>
        <w:t>Hz</w:t>
      </w:r>
      <w:r w:rsidR="00F11A00" w:rsidRPr="00F77916">
        <w:rPr>
          <w:rFonts w:asciiTheme="majorBidi" w:hAnsiTheme="majorBidi" w:cstheme="majorBidi"/>
        </w:rPr>
        <w:t xml:space="preserve"> </w:t>
      </w:r>
      <w:r w:rsidRPr="00D8517A">
        <w:rPr>
          <w:rFonts w:asciiTheme="minorBidi" w:hAnsiTheme="minorBidi"/>
          <w:sz w:val="20"/>
          <w:szCs w:val="20"/>
        </w:rPr>
        <w:t xml:space="preserve">assigned to a coast station </w:t>
      </w:r>
      <w:r w:rsidR="00A51027" w:rsidRPr="00A51027">
        <w:rPr>
          <w:rFonts w:asciiTheme="minorBidi" w:hAnsiTheme="minorBidi"/>
          <w:sz w:val="20"/>
          <w:szCs w:val="20"/>
        </w:rPr>
        <w:t>open exclusively to correspondence of a private agency</w:t>
      </w:r>
      <w:r w:rsidRPr="00D8517A">
        <w:rPr>
          <w:rFonts w:asciiTheme="minorBidi" w:hAnsiTheme="minorBidi"/>
          <w:sz w:val="20"/>
          <w:szCs w:val="20"/>
        </w:rPr>
        <w:t xml:space="preserve"> situated in </w:t>
      </w:r>
      <w:r w:rsidR="007D0C9A">
        <w:rPr>
          <w:rFonts w:asciiTheme="majorBidi" w:hAnsiTheme="majorBidi" w:cstheme="majorBidi"/>
          <w:b/>
          <w:bCs/>
        </w:rPr>
        <w:t>ANGOLA</w:t>
      </w:r>
      <w:r w:rsidR="00F11A00" w:rsidRPr="0054207D">
        <w:rPr>
          <w:rFonts w:asciiTheme="majorBidi" w:hAnsiTheme="majorBidi" w:cstheme="majorBidi"/>
          <w:b/>
          <w:bCs/>
        </w:rPr>
        <w:t xml:space="preserve">  (</w:t>
      </w:r>
      <w:r w:rsidR="007D0C9A">
        <w:rPr>
          <w:rFonts w:asciiTheme="majorBidi" w:hAnsiTheme="majorBidi" w:cstheme="majorBidi"/>
          <w:b/>
          <w:bCs/>
        </w:rPr>
        <w:t>ANG</w:t>
      </w:r>
      <w:r w:rsidR="00F11A00" w:rsidRPr="0054207D">
        <w:rPr>
          <w:rFonts w:asciiTheme="majorBidi" w:hAnsiTheme="majorBidi" w:cstheme="majorBidi"/>
          <w:b/>
          <w:bCs/>
        </w:rPr>
        <w:t>)</w:t>
      </w:r>
      <w:r w:rsidR="00615D51" w:rsidRPr="00615D51">
        <w:rPr>
          <w:rFonts w:asciiTheme="minorBidi" w:hAnsiTheme="minorBidi"/>
          <w:sz w:val="20"/>
          <w:szCs w:val="20"/>
        </w:rPr>
        <w:t xml:space="preserve"> </w:t>
      </w:r>
      <w:r w:rsidRPr="00D8517A">
        <w:rPr>
          <w:rFonts w:asciiTheme="minorBidi" w:hAnsiTheme="minorBidi"/>
          <w:sz w:val="20"/>
          <w:szCs w:val="20"/>
        </w:rPr>
        <w:t xml:space="preserve">having a circular receiving area of a radius of </w:t>
      </w:r>
      <w:r w:rsidR="007D0C9A">
        <w:rPr>
          <w:rFonts w:asciiTheme="minorBidi" w:hAnsiTheme="minorBidi"/>
          <w:sz w:val="20"/>
          <w:szCs w:val="20"/>
        </w:rPr>
        <w:t>3</w:t>
      </w:r>
      <w:r w:rsidRPr="00D8517A">
        <w:rPr>
          <w:rFonts w:asciiTheme="minorBidi" w:hAnsiTheme="minorBidi"/>
          <w:sz w:val="20"/>
          <w:szCs w:val="20"/>
        </w:rPr>
        <w:t xml:space="preserve">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7D0C9A">
      <w:pPr>
        <w:rPr>
          <w:rFonts w:cstheme="majorBidi"/>
        </w:rPr>
      </w:pPr>
      <w:r>
        <w:rPr>
          <w:rFonts w:cstheme="majorBidi"/>
        </w:rP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50922223" r:id="rId6"/>
        </w:object>
      </w:r>
      <w:bookmarkStart w:id="0" w:name="_GoBack"/>
      <w:bookmarkEnd w:id="0"/>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7D0C9A">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7D0C9A">
        <w:rPr>
          <w:rFonts w:asciiTheme="minorBidi" w:hAnsiTheme="minorBidi"/>
          <w:sz w:val="20"/>
          <w:szCs w:val="20"/>
        </w:rPr>
        <w:t>AGL</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7D0C9A" w:rsidP="00615D51">
      <w:pPr>
        <w:jc w:val="center"/>
        <w:rPr>
          <w:rFonts w:cstheme="majorBidi"/>
        </w:rPr>
      </w:pPr>
      <w:r>
        <w:rPr>
          <w:noProof/>
          <w:lang w:val="en-GB"/>
        </w:rPr>
        <w:drawing>
          <wp:inline distT="0" distB="0" distL="0" distR="0" wp14:anchorId="5EB6C948" wp14:editId="2AB204A3">
            <wp:extent cx="7886700" cy="5305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886700" cy="5305425"/>
                    </a:xfrm>
                    <a:prstGeom prst="rect">
                      <a:avLst/>
                    </a:prstGeom>
                  </pic:spPr>
                </pic:pic>
              </a:graphicData>
            </a:graphic>
          </wp:inline>
        </w:drawing>
      </w:r>
    </w:p>
    <w:p w:rsidR="0024084F" w:rsidRDefault="0024084F">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7D0C9A" w:rsidP="00615D51">
      <w:pPr>
        <w:jc w:val="center"/>
      </w:pPr>
      <w:r>
        <w:rPr>
          <w:noProof/>
          <w:lang w:val="en-GB"/>
        </w:rPr>
        <w:drawing>
          <wp:inline distT="0" distB="0" distL="0" distR="0" wp14:anchorId="440F7C2F" wp14:editId="2EE85168">
            <wp:extent cx="8844410" cy="6467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846774" cy="6469204"/>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7D0C9A" w:rsidP="00615D51">
      <w:pPr>
        <w:jc w:val="center"/>
      </w:pPr>
      <w:r>
        <w:rPr>
          <w:noProof/>
          <w:lang w:val="en-GB"/>
        </w:rPr>
        <w:drawing>
          <wp:inline distT="0" distB="0" distL="0" distR="0" wp14:anchorId="0AEC94AF" wp14:editId="02472593">
            <wp:extent cx="8610600" cy="6296501"/>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613848" cy="6298876"/>
                    </a:xfrm>
                    <a:prstGeom prst="rect">
                      <a:avLst/>
                    </a:prstGeom>
                  </pic:spPr>
                </pic:pic>
              </a:graphicData>
            </a:graphic>
          </wp:inline>
        </w:drawing>
      </w:r>
    </w:p>
    <w:p w:rsidR="0004066B" w:rsidRDefault="007D0C9A" w:rsidP="004950C0">
      <w:pPr>
        <w:jc w:val="center"/>
      </w:pPr>
      <w:r>
        <w:rPr>
          <w:noProof/>
          <w:lang w:val="en-GB"/>
        </w:rPr>
        <w:lastRenderedPageBreak/>
        <w:drawing>
          <wp:inline distT="0" distB="0" distL="0" distR="0" wp14:anchorId="6ED0AD6D" wp14:editId="7840B656">
            <wp:extent cx="8572500" cy="626864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575583" cy="6270895"/>
                    </a:xfrm>
                    <a:prstGeom prst="rect">
                      <a:avLst/>
                    </a:prstGeom>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 xml:space="preserve">The complete notice without error or warning is ready to </w:t>
      </w:r>
      <w:proofErr w:type="gramStart"/>
      <w:r w:rsidRPr="0004066B">
        <w:rPr>
          <w:rFonts w:asciiTheme="minorBidi" w:hAnsiTheme="minorBidi"/>
          <w:sz w:val="20"/>
          <w:szCs w:val="20"/>
        </w:rPr>
        <w:t>be submitted</w:t>
      </w:r>
      <w:proofErr w:type="gramEnd"/>
      <w:r w:rsidRPr="0004066B">
        <w:rPr>
          <w:rFonts w:asciiTheme="minorBidi" w:hAnsiTheme="minorBidi"/>
          <w:sz w:val="20"/>
          <w:szCs w:val="20"/>
        </w:rPr>
        <w:t xml:space="preserve">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4F"/>
    <w:rsid w:val="00016E09"/>
    <w:rsid w:val="0004066B"/>
    <w:rsid w:val="000F467A"/>
    <w:rsid w:val="0016602B"/>
    <w:rsid w:val="001913BC"/>
    <w:rsid w:val="00193250"/>
    <w:rsid w:val="0024084F"/>
    <w:rsid w:val="002F3C02"/>
    <w:rsid w:val="00371021"/>
    <w:rsid w:val="00392E12"/>
    <w:rsid w:val="004950C0"/>
    <w:rsid w:val="004A31E1"/>
    <w:rsid w:val="004D630C"/>
    <w:rsid w:val="00514967"/>
    <w:rsid w:val="005606B9"/>
    <w:rsid w:val="0058483E"/>
    <w:rsid w:val="00615D51"/>
    <w:rsid w:val="0071122E"/>
    <w:rsid w:val="0072121F"/>
    <w:rsid w:val="007D0C9A"/>
    <w:rsid w:val="008125E7"/>
    <w:rsid w:val="0091669E"/>
    <w:rsid w:val="009F26DD"/>
    <w:rsid w:val="00A51027"/>
    <w:rsid w:val="00A6092E"/>
    <w:rsid w:val="00AE4942"/>
    <w:rsid w:val="00C20033"/>
    <w:rsid w:val="00C5028F"/>
    <w:rsid w:val="00C50608"/>
    <w:rsid w:val="00C640B9"/>
    <w:rsid w:val="00E362BD"/>
    <w:rsid w:val="00E91C16"/>
    <w:rsid w:val="00F11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DC223-2D38-4534-A7C0-E7A9791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12</cp:revision>
  <cp:lastPrinted>2014-11-21T16:17:00Z</cp:lastPrinted>
  <dcterms:created xsi:type="dcterms:W3CDTF">2014-11-11T16:29:00Z</dcterms:created>
  <dcterms:modified xsi:type="dcterms:W3CDTF">2017-03-13T13:57:00Z</dcterms:modified>
</cp:coreProperties>
</file>